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left"/>
        <w:rPr>
          <w:rFonts w:ascii="Roboto" w:cs="Roboto" w:eastAsia="Roboto" w:hAnsi="Roboto"/>
          <w:b w:val="1"/>
          <w:bCs w:val="1"/>
        </w:rPr>
      </w:pPr>
      <w:r w:rsidDel="00000000" w:rsidR="00000000" w:rsidRPr="00000000">
        <w:rPr>
          <w:rFonts w:ascii="Roboto" w:cs="Roboto" w:eastAsia="Roboto" w:hAnsi="Roboto"/>
          <w:sz w:val="44"/>
          <w:szCs w:val="44"/>
          <w:rtl w:val="0"/>
        </w:rPr>
        <w:t xml:space="preserve">Sequoia Wellbeing Bundle Client Launch Toolkit</w:t>
      </w:r>
      <w:r w:rsidDel="00000000" w:rsidR="00000000" w:rsidRPr="00000000">
        <w:rPr>
          <w:rtl w:val="0"/>
        </w:rPr>
      </w:r>
    </w:p>
    <w:p w:rsidR="00000000" w:rsidDel="00000000" w:rsidP="00000000" w:rsidRDefault="00000000" w:rsidRPr="00000000" w14:paraId="00000002">
      <w:pPr>
        <w:rPr>
          <w:rFonts w:ascii="Roboto" w:cs="Roboto" w:eastAsia="Roboto" w:hAnsi="Roboto"/>
          <w:b w:val="1"/>
          <w:bCs w:val="1"/>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9195"/>
        <w:tblGridChange w:id="0">
          <w:tblGrid>
            <w:gridCol w:w="1605"/>
            <w:gridCol w:w="9195"/>
          </w:tblGrid>
        </w:tblGridChange>
      </w:tblGrid>
      <w:tr>
        <w:trPr>
          <w:cantSplit w:val="0"/>
          <w:tblHeader w:val="0"/>
        </w:trPr>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How to Register</w:t>
            </w:r>
          </w:p>
        </w:tc>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rPr>
                <w:rFonts w:ascii="Roboto" w:cs="Roboto" w:eastAsia="Roboto" w:hAnsi="Roboto"/>
              </w:rPr>
            </w:pPr>
            <w:r w:rsidDel="00000000" w:rsidR="00000000" w:rsidRPr="00000000">
              <w:rPr>
                <w:rFonts w:ascii="Roboto" w:cs="Roboto" w:eastAsia="Roboto" w:hAnsi="Roboto"/>
                <w:rtl w:val="0"/>
              </w:rPr>
              <w:t xml:space="preserve">Visit: </w:t>
            </w:r>
            <w:hyperlink r:id="rId6">
              <w:r w:rsidDel="00000000" w:rsidR="00000000" w:rsidRPr="00000000">
                <w:rPr>
                  <w:rFonts w:ascii="Roboto" w:cs="Roboto" w:eastAsia="Roboto" w:hAnsi="Roboto"/>
                  <w:color w:val="1155cc"/>
                  <w:u w:val="single"/>
                  <w:rtl w:val="0"/>
                </w:rPr>
                <w:t xml:space="preserve">galileo.health/seq25 </w:t>
              </w:r>
            </w:hyperlink>
            <w:r w:rsidDel="00000000" w:rsidR="00000000" w:rsidRPr="00000000">
              <w:rPr>
                <w:rtl w:val="0"/>
              </w:rPr>
            </w:r>
          </w:p>
          <w:p w:rsidR="00000000" w:rsidDel="00000000" w:rsidP="00000000" w:rsidRDefault="00000000" w:rsidRPr="00000000" w14:paraId="00000005">
            <w:pPr>
              <w:spacing w:line="240" w:lineRule="auto"/>
              <w:rPr>
                <w:rFonts w:ascii="Roboto" w:cs="Roboto" w:eastAsia="Roboto" w:hAnsi="Roboto"/>
              </w:rPr>
            </w:pPr>
            <w:r w:rsidDel="00000000" w:rsidR="00000000" w:rsidRPr="00000000">
              <w:rPr>
                <w:rFonts w:ascii="Roboto" w:cs="Roboto" w:eastAsia="Roboto" w:hAnsi="Roboto"/>
                <w:rtl w:val="0"/>
              </w:rPr>
              <w:t xml:space="preserve">Use Access Code: seqbundle</w:t>
            </w:r>
          </w:p>
          <w:p w:rsidR="00000000" w:rsidDel="00000000" w:rsidP="00000000" w:rsidRDefault="00000000" w:rsidRPr="00000000" w14:paraId="00000006">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7">
            <w:pPr>
              <w:spacing w:line="240" w:lineRule="auto"/>
              <w:rPr>
                <w:rFonts w:ascii="Roboto" w:cs="Roboto" w:eastAsia="Roboto" w:hAnsi="Roboto"/>
              </w:rPr>
            </w:pPr>
            <w:r w:rsidDel="00000000" w:rsidR="00000000" w:rsidRPr="00000000">
              <w:rPr>
                <w:rFonts w:ascii="Roboto" w:cs="Roboto" w:eastAsia="Roboto" w:hAnsi="Roboto"/>
                <w:rtl w:val="0"/>
              </w:rPr>
              <w:t xml:space="preserve">Set up your account today, so when you need care, Galileo is just a click away.</w:t>
            </w:r>
          </w:p>
        </w:tc>
      </w:tr>
      <w:tr>
        <w:trPr>
          <w:cantSplit w:val="0"/>
          <w:tblHeader w:val="0"/>
        </w:trPr>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8">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24/7 Phone Support</w:t>
            </w:r>
          </w:p>
        </w:tc>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9">
            <w:pPr>
              <w:spacing w:line="240" w:lineRule="auto"/>
              <w:rPr>
                <w:rFonts w:ascii="Roboto" w:cs="Roboto" w:eastAsia="Roboto" w:hAnsi="Roboto"/>
                <w:b w:val="1"/>
                <w:bCs w:val="1"/>
              </w:rPr>
            </w:pPr>
            <w:r w:rsidDel="00000000" w:rsidR="00000000" w:rsidRPr="00000000">
              <w:rPr>
                <w:rFonts w:ascii="Roboto" w:cs="Roboto" w:eastAsia="Roboto" w:hAnsi="Roboto"/>
                <w:rtl w:val="0"/>
              </w:rPr>
              <w:t xml:space="preserve">855-542-9848</w:t>
            </w:r>
            <w:r w:rsidDel="00000000" w:rsidR="00000000" w:rsidRPr="00000000">
              <w:rPr>
                <w:rtl w:val="0"/>
              </w:rPr>
            </w:r>
          </w:p>
        </w:tc>
      </w:tr>
      <w:tr>
        <w:trPr>
          <w:cantSplit w:val="0"/>
          <w:tblHeader w:val="0"/>
        </w:trPr>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Cost</w:t>
            </w:r>
          </w:p>
        </w:tc>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120" w:line="266.6664" w:lineRule="auto"/>
              <w:rPr>
                <w:rFonts w:ascii="Roboto" w:cs="Roboto" w:eastAsia="Roboto" w:hAnsi="Roboto"/>
              </w:rPr>
            </w:pPr>
            <w:r w:rsidDel="00000000" w:rsidR="00000000" w:rsidRPr="00000000">
              <w:rPr>
                <w:rFonts w:ascii="Roboto" w:cs="Roboto" w:eastAsia="Roboto" w:hAnsi="Roboto"/>
                <w:rtl w:val="0"/>
              </w:rPr>
              <w:t xml:space="preserve">Cost to receive care from Galileo depends on the type of services rendered and the member’s plan design. </w:t>
            </w:r>
          </w:p>
          <w:p w:rsidR="00000000" w:rsidDel="00000000" w:rsidP="00000000" w:rsidRDefault="00000000" w:rsidRPr="00000000" w14:paraId="0000000C">
            <w:pPr>
              <w:widowControl w:val="0"/>
              <w:spacing w:after="120" w:line="266.6664" w:lineRule="auto"/>
              <w:rPr>
                <w:rFonts w:ascii="Roboto" w:cs="Roboto" w:eastAsia="Roboto" w:hAnsi="Roboto"/>
              </w:rPr>
            </w:pPr>
            <w:r w:rsidDel="00000000" w:rsidR="00000000" w:rsidRPr="00000000">
              <w:rPr>
                <w:rFonts w:ascii="Roboto" w:cs="Roboto" w:eastAsia="Roboto" w:hAnsi="Roboto"/>
                <w:rtl w:val="0"/>
              </w:rPr>
              <w:t xml:space="preserve">If Galileo refers you to in-person procedures, such as specialist visits or labs, this will go through your insurance and you may have a</w:t>
            </w:r>
            <w:r w:rsidDel="00000000" w:rsidR="00000000" w:rsidRPr="00000000">
              <w:rPr>
                <w:rFonts w:ascii="Roboto" w:cs="Roboto" w:eastAsia="Roboto" w:hAnsi="Roboto"/>
                <w:rtl w:val="0"/>
              </w:rPr>
              <w:t xml:space="preserve">n additional</w:t>
            </w:r>
            <w:r w:rsidDel="00000000" w:rsidR="00000000" w:rsidRPr="00000000">
              <w:rPr>
                <w:rFonts w:ascii="Roboto" w:cs="Roboto" w:eastAsia="Roboto" w:hAnsi="Roboto"/>
                <w:rtl w:val="0"/>
              </w:rPr>
              <w:t xml:space="preserve"> copay or coinsurance.</w:t>
            </w:r>
          </w:p>
        </w:tc>
      </w:tr>
    </w:tbl>
    <w:p w:rsidR="00000000" w:rsidDel="00000000" w:rsidP="00000000" w:rsidRDefault="00000000" w:rsidRPr="00000000" w14:paraId="0000000D">
      <w:pPr>
        <w:widowControl w:val="0"/>
        <w:rPr>
          <w:rFonts w:ascii="Roboto" w:cs="Roboto" w:eastAsia="Roboto" w:hAnsi="Roboto"/>
          <w:color w:val="222222"/>
        </w:rPr>
      </w:pPr>
      <w:r w:rsidDel="00000000" w:rsidR="00000000" w:rsidRPr="00000000">
        <w:rPr>
          <w:rtl w:val="0"/>
        </w:rPr>
      </w:r>
    </w:p>
    <w:p w:rsidR="00000000" w:rsidDel="00000000" w:rsidP="00000000" w:rsidRDefault="00000000" w:rsidRPr="00000000" w14:paraId="0000000E">
      <w:pPr>
        <w:pStyle w:val="Heading2"/>
        <w:rPr/>
      </w:pPr>
      <w:bookmarkStart w:colFirst="0" w:colLast="0" w:name="_zagnhmxfutwj" w:id="0"/>
      <w:bookmarkEnd w:id="0"/>
      <w:r w:rsidDel="00000000" w:rsidR="00000000" w:rsidRPr="00000000">
        <w:rPr>
          <w:rtl w:val="0"/>
        </w:rPr>
        <w:t xml:space="preserve">Adding Language to Benefits Guides &amp; Portals</w:t>
      </w:r>
    </w:p>
    <w:p w:rsidR="00000000" w:rsidDel="00000000" w:rsidP="00000000" w:rsidRDefault="00000000" w:rsidRPr="00000000" w14:paraId="0000000F">
      <w:pPr>
        <w:spacing w:line="276" w:lineRule="auto"/>
        <w:rPr>
          <w:rFonts w:ascii="Roboto" w:cs="Roboto" w:eastAsia="Roboto" w:hAnsi="Roboto"/>
          <w:i w:val="1"/>
          <w:iCs w:val="1"/>
        </w:rPr>
      </w:pPr>
      <w:r w:rsidDel="00000000" w:rsidR="00000000" w:rsidRPr="00000000">
        <w:rPr>
          <w:rFonts w:ascii="Roboto" w:cs="Roboto" w:eastAsia="Roboto" w:hAnsi="Roboto"/>
          <w:i w:val="1"/>
          <w:iCs w:val="1"/>
          <w:rtl w:val="0"/>
        </w:rPr>
        <w:t xml:space="preserve">We’ve provided sample language that can be used to add a page to your guide or portals.</w:t>
      </w:r>
    </w:p>
    <w:p w:rsidR="00000000" w:rsidDel="00000000" w:rsidP="00000000" w:rsidRDefault="00000000" w:rsidRPr="00000000" w14:paraId="00000010">
      <w:pPr>
        <w:spacing w:line="276" w:lineRule="auto"/>
        <w:rPr>
          <w:rFonts w:ascii="Roboto" w:cs="Roboto" w:eastAsia="Roboto" w:hAnsi="Roboto"/>
          <w:i w:val="1"/>
          <w:iCs w:val="1"/>
        </w:rPr>
      </w:pPr>
      <w:r w:rsidDel="00000000" w:rsidR="00000000" w:rsidRPr="00000000">
        <w:rPr>
          <w:rtl w:val="0"/>
        </w:rPr>
      </w:r>
    </w:p>
    <w:p w:rsidR="00000000" w:rsidDel="00000000" w:rsidP="00000000" w:rsidRDefault="00000000" w:rsidRPr="00000000" w14:paraId="00000011">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Galileo: 24/7 Virtual Primary Care </w:t>
      </w:r>
    </w:p>
    <w:p w:rsidR="00000000" w:rsidDel="00000000" w:rsidP="00000000" w:rsidRDefault="00000000" w:rsidRPr="00000000" w14:paraId="00000012">
      <w:pPr>
        <w:widowControl w:val="0"/>
        <w:rPr>
          <w:rFonts w:ascii="Roboto" w:cs="Roboto" w:eastAsia="Roboto" w:hAnsi="Roboto"/>
        </w:rPr>
      </w:pPr>
      <w:r w:rsidDel="00000000" w:rsidR="00000000" w:rsidRPr="00000000">
        <w:rPr>
          <w:rFonts w:ascii="Roboto" w:cs="Roboto" w:eastAsia="Roboto" w:hAnsi="Roboto"/>
          <w:rtl w:val="0"/>
        </w:rPr>
        <w:t xml:space="preserve">With Galileo, you have 24/7 access to high-quality medical care, all from the convenience of your phone. In a single app, you can get care for a wide variety of health needs, wherever you are, whenever you need. Galileo’s team of multispecialty providers work together on your care plans, giving you the most accurate and effective treatment, every time.</w:t>
      </w:r>
    </w:p>
    <w:p w:rsidR="00000000" w:rsidDel="00000000" w:rsidP="00000000" w:rsidRDefault="00000000" w:rsidRPr="00000000" w14:paraId="00000013">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4">
      <w:pPr>
        <w:spacing w:line="240" w:lineRule="auto"/>
        <w:rPr>
          <w:rFonts w:ascii="Roboto" w:cs="Roboto" w:eastAsia="Roboto" w:hAnsi="Roboto"/>
        </w:rPr>
      </w:pPr>
      <w:r w:rsidDel="00000000" w:rsidR="00000000" w:rsidRPr="00000000">
        <w:rPr>
          <w:rFonts w:ascii="Roboto" w:cs="Roboto" w:eastAsia="Roboto" w:hAnsi="Roboto"/>
          <w:rtl w:val="0"/>
        </w:rPr>
        <w:t xml:space="preserve">With Galileo, you can: </w:t>
      </w:r>
    </w:p>
    <w:p w:rsidR="00000000" w:rsidDel="00000000" w:rsidP="00000000" w:rsidRDefault="00000000" w:rsidRPr="00000000" w14:paraId="00000015">
      <w:pPr>
        <w:numPr>
          <w:ilvl w:val="0"/>
          <w:numId w:val="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Access care any time you need, even on nights and weekends </w:t>
      </w:r>
    </w:p>
    <w:p w:rsidR="00000000" w:rsidDel="00000000" w:rsidP="00000000" w:rsidRDefault="00000000" w:rsidRPr="00000000" w14:paraId="00000016">
      <w:pPr>
        <w:numPr>
          <w:ilvl w:val="0"/>
          <w:numId w:val="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Get same-day care, without the need for appointments</w:t>
      </w:r>
    </w:p>
    <w:p w:rsidR="00000000" w:rsidDel="00000000" w:rsidP="00000000" w:rsidRDefault="00000000" w:rsidRPr="00000000" w14:paraId="00000017">
      <w:pPr>
        <w:numPr>
          <w:ilvl w:val="0"/>
          <w:numId w:val="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Skip the unnecessary trip to the doctor’s office, and receive care by chat, phone, or video </w:t>
      </w:r>
    </w:p>
    <w:p w:rsidR="00000000" w:rsidDel="00000000" w:rsidP="00000000" w:rsidRDefault="00000000" w:rsidRPr="00000000" w14:paraId="00000018">
      <w:pPr>
        <w:widowControl w:val="0"/>
        <w:spacing w:before="240" w:line="240" w:lineRule="auto"/>
        <w:rPr>
          <w:rFonts w:ascii="Roboto" w:cs="Roboto" w:eastAsia="Roboto" w:hAnsi="Roboto"/>
        </w:rPr>
      </w:pPr>
      <w:r w:rsidDel="00000000" w:rsidR="00000000" w:rsidRPr="00000000">
        <w:rPr>
          <w:rFonts w:ascii="Roboto" w:cs="Roboto" w:eastAsia="Roboto" w:hAnsi="Roboto"/>
          <w:b w:val="1"/>
          <w:bCs w:val="1"/>
          <w:rtl w:val="0"/>
        </w:rPr>
        <w:t xml:space="preserve">Common ways members use Galileo:</w:t>
      </w:r>
      <w:r w:rsidDel="00000000" w:rsidR="00000000" w:rsidRPr="00000000">
        <w:rPr>
          <w:rFonts w:ascii="Roboto" w:cs="Roboto" w:eastAsia="Roboto" w:hAnsi="Roboto"/>
          <w:rtl w:val="0"/>
        </w:rPr>
        <w:t xml:space="preserve"> </w:t>
      </w:r>
    </w:p>
    <w:p w:rsidR="00000000" w:rsidDel="00000000" w:rsidP="00000000" w:rsidRDefault="00000000" w:rsidRPr="00000000" w14:paraId="0000001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Treatment for everyday health needs, such as cold and flu, back pain, acne, UTIs, and more</w:t>
      </w:r>
    </w:p>
    <w:p w:rsidR="00000000" w:rsidDel="00000000" w:rsidP="00000000" w:rsidRDefault="00000000" w:rsidRPr="00000000" w14:paraId="0000001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Managing chronic conditions like diabetes or high blood pressure</w:t>
      </w:r>
    </w:p>
    <w:p w:rsidR="00000000" w:rsidDel="00000000" w:rsidP="00000000" w:rsidRDefault="00000000" w:rsidRPr="00000000" w14:paraId="0000001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For annual wellness visits to stay up-to-date on preventive care</w:t>
      </w:r>
    </w:p>
    <w:p w:rsidR="00000000" w:rsidDel="00000000" w:rsidP="00000000" w:rsidRDefault="00000000" w:rsidRPr="00000000" w14:paraId="0000001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Refilling prescriptions, or requesting labs, and specialist referrals </w:t>
      </w:r>
    </w:p>
    <w:p w:rsidR="00000000" w:rsidDel="00000000" w:rsidP="00000000" w:rsidRDefault="00000000" w:rsidRPr="00000000" w14:paraId="0000001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For common mental health care needs like stress, anxiety, and depression. </w:t>
      </w:r>
    </w:p>
    <w:p w:rsidR="00000000" w:rsidDel="00000000" w:rsidP="00000000" w:rsidRDefault="00000000" w:rsidRPr="00000000" w14:paraId="0000001E">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F">
      <w:pPr>
        <w:widowControl w:val="0"/>
        <w:rPr>
          <w:rFonts w:ascii="Roboto" w:cs="Roboto" w:eastAsia="Roboto" w:hAnsi="Roboto"/>
          <w:b w:val="1"/>
          <w:bCs w:val="1"/>
          <w:color w:val="222222"/>
        </w:rPr>
      </w:pPr>
      <w:r w:rsidDel="00000000" w:rsidR="00000000" w:rsidRPr="00000000">
        <w:rPr>
          <w:rFonts w:ascii="Roboto" w:cs="Roboto" w:eastAsia="Roboto" w:hAnsi="Roboto"/>
          <w:b w:val="1"/>
          <w:bCs w:val="1"/>
          <w:color w:val="222222"/>
          <w:rtl w:val="0"/>
        </w:rPr>
        <w:t xml:space="preserve">Sign up now </w:t>
      </w:r>
    </w:p>
    <w:p w:rsidR="00000000" w:rsidDel="00000000" w:rsidP="00000000" w:rsidRDefault="00000000" w:rsidRPr="00000000" w14:paraId="00000020">
      <w:pPr>
        <w:widowControl w:val="0"/>
        <w:numPr>
          <w:ilvl w:val="0"/>
          <w:numId w:val="2"/>
        </w:numPr>
        <w:ind w:left="720" w:hanging="360"/>
        <w:rPr>
          <w:rFonts w:ascii="Roboto" w:cs="Roboto" w:eastAsia="Roboto" w:hAnsi="Roboto"/>
        </w:rPr>
      </w:pPr>
      <w:hyperlink r:id="rId7">
        <w:r w:rsidDel="00000000" w:rsidR="00000000" w:rsidRPr="00000000">
          <w:rPr>
            <w:rFonts w:ascii="Roboto" w:cs="Roboto" w:eastAsia="Roboto" w:hAnsi="Roboto"/>
            <w:color w:val="1155cc"/>
            <w:u w:val="single"/>
            <w:rtl w:val="0"/>
          </w:rPr>
          <w:t xml:space="preserve">Create your account </w:t>
        </w:r>
      </w:hyperlink>
      <w:r w:rsidDel="00000000" w:rsidR="00000000" w:rsidRPr="00000000">
        <w:rPr>
          <w:rtl w:val="0"/>
        </w:rPr>
      </w:r>
    </w:p>
    <w:p w:rsidR="00000000" w:rsidDel="00000000" w:rsidP="00000000" w:rsidRDefault="00000000" w:rsidRPr="00000000" w14:paraId="00000021">
      <w:pPr>
        <w:widowControl w:val="0"/>
        <w:numPr>
          <w:ilvl w:val="0"/>
          <w:numId w:val="2"/>
        </w:numPr>
        <w:ind w:left="720" w:hanging="360"/>
        <w:rPr>
          <w:rFonts w:ascii="Roboto" w:cs="Roboto" w:eastAsia="Roboto" w:hAnsi="Roboto"/>
        </w:rPr>
      </w:pPr>
      <w:r w:rsidDel="00000000" w:rsidR="00000000" w:rsidRPr="00000000">
        <w:rPr>
          <w:rFonts w:ascii="Roboto" w:cs="Roboto" w:eastAsia="Roboto" w:hAnsi="Roboto"/>
          <w:color w:val="222222"/>
          <w:rtl w:val="0"/>
        </w:rPr>
        <w:t xml:space="preserve">Use access code:</w:t>
      </w:r>
      <w:r w:rsidDel="00000000" w:rsidR="00000000" w:rsidRPr="00000000">
        <w:rPr>
          <w:rFonts w:ascii="Roboto" w:cs="Roboto" w:eastAsia="Roboto" w:hAnsi="Roboto"/>
          <w:b w:val="1"/>
          <w:bCs w:val="1"/>
          <w:color w:val="ff00ff"/>
          <w:rtl w:val="0"/>
        </w:rPr>
        <w:t xml:space="preserve"> </w:t>
      </w:r>
      <w:r w:rsidDel="00000000" w:rsidR="00000000" w:rsidRPr="00000000">
        <w:rPr>
          <w:rFonts w:ascii="Roboto" w:cs="Roboto" w:eastAsia="Roboto" w:hAnsi="Roboto"/>
          <w:b w:val="1"/>
          <w:bCs w:val="1"/>
          <w:rtl w:val="0"/>
        </w:rPr>
        <w:t xml:space="preserve">seqbundle</w:t>
      </w:r>
    </w:p>
    <w:p w:rsidR="00000000" w:rsidDel="00000000" w:rsidP="00000000" w:rsidRDefault="00000000" w:rsidRPr="00000000" w14:paraId="00000022">
      <w:pPr>
        <w:widowControl w:val="0"/>
        <w:numPr>
          <w:ilvl w:val="0"/>
          <w:numId w:val="2"/>
        </w:numPr>
        <w:ind w:left="720" w:hanging="360"/>
        <w:rPr>
          <w:rFonts w:ascii="Roboto" w:cs="Roboto" w:eastAsia="Roboto" w:hAnsi="Roboto"/>
        </w:rPr>
      </w:pPr>
      <w:r w:rsidDel="00000000" w:rsidR="00000000" w:rsidRPr="00000000">
        <w:rPr>
          <w:rFonts w:ascii="Roboto" w:cs="Roboto" w:eastAsia="Roboto" w:hAnsi="Roboto"/>
          <w:rtl w:val="0"/>
        </w:rPr>
        <w:t xml:space="preserve">To get care, download the app and log in</w:t>
      </w:r>
    </w:p>
    <w:p w:rsidR="00000000" w:rsidDel="00000000" w:rsidP="00000000" w:rsidRDefault="00000000" w:rsidRPr="00000000" w14:paraId="00000023">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zgplh1gs5rfa" w:id="1"/>
      <w:bookmarkEnd w:id="1"/>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6e2026tuvq4x" w:id="2"/>
      <w:bookmarkEnd w:id="2"/>
      <w:r w:rsidDel="00000000" w:rsidR="00000000" w:rsidRPr="00000000">
        <w:rPr>
          <w:rtl w:val="0"/>
        </w:rPr>
        <w:t xml:space="preserve">Downloadable Assets</w:t>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Roboto" w:cs="Roboto" w:eastAsia="Roboto" w:hAnsi="Roboto"/>
                <w:b w:val="1"/>
                <w:bCs w:val="1"/>
              </w:rPr>
            </w:pPr>
            <w:r w:rsidDel="00000000" w:rsidR="00000000" w:rsidRPr="00000000">
              <w:rPr>
                <w:rFonts w:ascii="Roboto" w:cs="Roboto" w:eastAsia="Roboto" w:hAnsi="Roboto"/>
                <w:b w:val="1"/>
                <w:bCs w:val="1"/>
                <w:rtl w:val="0"/>
              </w:rPr>
              <w:t xml:space="preserve">Logo</w:t>
            </w:r>
          </w:p>
        </w:tc>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App icon</w:t>
            </w:r>
          </w:p>
        </w:tc>
      </w:tr>
      <w:tr>
        <w:trPr>
          <w:cantSplit w:val="0"/>
          <w:tblHeader w:val="0"/>
        </w:trPr>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Roboto" w:cs="Roboto" w:eastAsia="Roboto" w:hAnsi="Roboto"/>
              </w:rPr>
            </w:pPr>
            <w:r w:rsidDel="00000000" w:rsidR="00000000" w:rsidRPr="00000000">
              <w:rPr>
                <w:rFonts w:ascii="Roboto" w:cs="Roboto" w:eastAsia="Roboto" w:hAnsi="Roboto"/>
              </w:rPr>
              <w:drawing>
                <wp:inline distB="114300" distT="114300" distL="114300" distR="114300">
                  <wp:extent cx="1185863" cy="412759"/>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185863" cy="412759"/>
                          </a:xfrm>
                          <a:prstGeom prst="rect"/>
                          <a:ln/>
                        </pic:spPr>
                      </pic:pic>
                    </a:graphicData>
                  </a:graphic>
                </wp:inline>
              </w:drawing>
            </w:r>
            <w:r w:rsidDel="00000000" w:rsidR="00000000" w:rsidRPr="00000000">
              <w:rPr>
                <w:rtl w:val="0"/>
              </w:rPr>
            </w:r>
          </w:p>
        </w:tc>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Roboto" w:cs="Roboto" w:eastAsia="Roboto" w:hAnsi="Roboto"/>
              </w:rPr>
            </w:pPr>
            <w:r w:rsidDel="00000000" w:rsidR="00000000" w:rsidRPr="00000000">
              <w:rPr>
                <w:rFonts w:ascii="Roboto" w:cs="Roboto" w:eastAsia="Roboto" w:hAnsi="Roboto"/>
              </w:rPr>
              <w:drawing>
                <wp:inline distB="114300" distT="114300" distL="114300" distR="114300">
                  <wp:extent cx="703996" cy="703996"/>
                  <wp:effectExtent b="0" l="0" r="0" t="0"/>
                  <wp:docPr id="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703996" cy="703996"/>
                          </a:xfrm>
                          <a:prstGeom prst="rect"/>
                          <a:ln/>
                        </pic:spPr>
                      </pic:pic>
                    </a:graphicData>
                  </a:graphic>
                </wp:inline>
              </w:drawing>
            </w:r>
            <w:r w:rsidDel="00000000" w:rsidR="00000000" w:rsidRPr="00000000">
              <w:rPr>
                <w:rtl w:val="0"/>
              </w:rPr>
            </w:r>
          </w:p>
        </w:tc>
      </w:tr>
      <w:tr>
        <w:trPr>
          <w:cantSplit w:val="0"/>
          <w:tblHeader w:val="0"/>
        </w:trPr>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Roboto" w:cs="Roboto" w:eastAsia="Roboto" w:hAnsi="Roboto"/>
              </w:rPr>
            </w:pPr>
            <w:hyperlink r:id="rId10">
              <w:r w:rsidDel="00000000" w:rsidR="00000000" w:rsidRPr="00000000">
                <w:rPr>
                  <w:rFonts w:ascii="Roboto" w:cs="Roboto" w:eastAsia="Roboto" w:hAnsi="Roboto"/>
                  <w:color w:val="1155cc"/>
                  <w:u w:val="single"/>
                  <w:rtl w:val="0"/>
                </w:rPr>
                <w:t xml:space="preserve">Download here</w:t>
              </w:r>
            </w:hyperlink>
            <w:r w:rsidDel="00000000" w:rsidR="00000000" w:rsidRPr="00000000">
              <w:rPr>
                <w:rtl w:val="0"/>
              </w:rPr>
            </w:r>
          </w:p>
        </w:tc>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Roboto" w:cs="Roboto" w:eastAsia="Roboto" w:hAnsi="Roboto"/>
              </w:rPr>
            </w:pPr>
            <w:hyperlink r:id="rId11">
              <w:r w:rsidDel="00000000" w:rsidR="00000000" w:rsidRPr="00000000">
                <w:rPr>
                  <w:rFonts w:ascii="Roboto" w:cs="Roboto" w:eastAsia="Roboto" w:hAnsi="Roboto"/>
                  <w:color w:val="1155cc"/>
                  <w:u w:val="single"/>
                  <w:rtl w:val="0"/>
                </w:rPr>
                <w:t xml:space="preserve">Download here</w:t>
              </w:r>
            </w:hyperlink>
            <w:r w:rsidDel="00000000" w:rsidR="00000000" w:rsidRPr="00000000">
              <w:rPr>
                <w:rtl w:val="0"/>
              </w:rPr>
            </w:r>
          </w:p>
        </w:tc>
      </w:tr>
    </w:tbl>
    <w:p w:rsidR="00000000" w:rsidDel="00000000" w:rsidP="00000000" w:rsidRDefault="00000000" w:rsidRPr="00000000" w14:paraId="0000002C">
      <w:pPr>
        <w:rPr>
          <w:rFonts w:ascii="Roboto" w:cs="Roboto" w:eastAsia="Roboto" w:hAnsi="Roboto"/>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2"/>
        <w:keepNext w:val="0"/>
        <w:keepLines w:val="0"/>
        <w:widowControl w:val="0"/>
        <w:rPr/>
      </w:pPr>
      <w:bookmarkStart w:colFirst="0" w:colLast="0" w:name="_k7uxdl8e75x2" w:id="3"/>
      <w:bookmarkEnd w:id="3"/>
      <w:r w:rsidDel="00000000" w:rsidR="00000000" w:rsidRPr="00000000">
        <w:rPr>
          <w:rtl w:val="0"/>
        </w:rPr>
        <w:t xml:space="preserve">Announcement Email</w:t>
      </w:r>
    </w:p>
    <w:p w:rsidR="00000000" w:rsidDel="00000000" w:rsidP="00000000" w:rsidRDefault="00000000" w:rsidRPr="00000000" w14:paraId="0000002F">
      <w:pPr>
        <w:spacing w:line="276" w:lineRule="auto"/>
        <w:rPr>
          <w:rFonts w:ascii="Roboto" w:cs="Roboto" w:eastAsia="Roboto" w:hAnsi="Roboto"/>
        </w:rPr>
      </w:pPr>
      <w:r w:rsidDel="00000000" w:rsidR="00000000" w:rsidRPr="00000000">
        <w:rPr>
          <w:rFonts w:ascii="Roboto" w:cs="Roboto" w:eastAsia="Roboto" w:hAnsi="Roboto"/>
          <w:rtl w:val="0"/>
        </w:rPr>
        <w:t xml:space="preserve">Use the below template to announce the Galileo benefit to eligible employees.</w:t>
      </w:r>
    </w:p>
    <w:p w:rsidR="00000000" w:rsidDel="00000000" w:rsidP="00000000" w:rsidRDefault="00000000" w:rsidRPr="00000000" w14:paraId="00000030">
      <w:pPr>
        <w:spacing w:line="276" w:lineRule="auto"/>
        <w:rPr>
          <w:rFonts w:ascii="Roboto" w:cs="Roboto" w:eastAsia="Roboto" w:hAnsi="Roboto"/>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76" w:lineRule="auto"/>
              <w:rPr>
                <w:rFonts w:ascii="Roboto" w:cs="Roboto" w:eastAsia="Roboto" w:hAnsi="Roboto"/>
              </w:rPr>
            </w:pPr>
            <w:r w:rsidDel="00000000" w:rsidR="00000000" w:rsidRPr="00000000">
              <w:rPr>
                <w:rFonts w:ascii="Roboto" w:cs="Roboto" w:eastAsia="Roboto" w:hAnsi="Roboto"/>
                <w:b w:val="1"/>
                <w:bCs w:val="1"/>
                <w:rtl w:val="0"/>
              </w:rPr>
              <w:t xml:space="preserve">To</w:t>
            </w:r>
            <w:r w:rsidDel="00000000" w:rsidR="00000000" w:rsidRPr="00000000">
              <w:rPr>
                <w:rFonts w:ascii="Roboto" w:cs="Roboto" w:eastAsia="Roboto" w:hAnsi="Roboto"/>
                <w:rtl w:val="0"/>
              </w:rPr>
              <w:t xml:space="preserve">: Employees</w:t>
            </w:r>
          </w:p>
          <w:p w:rsidR="00000000" w:rsidDel="00000000" w:rsidP="00000000" w:rsidRDefault="00000000" w:rsidRPr="00000000" w14:paraId="00000032">
            <w:pPr>
              <w:spacing w:line="276" w:lineRule="auto"/>
              <w:rPr>
                <w:rFonts w:ascii="Roboto" w:cs="Roboto" w:eastAsia="Roboto" w:hAnsi="Roboto"/>
              </w:rPr>
            </w:pPr>
            <w:r w:rsidDel="00000000" w:rsidR="00000000" w:rsidRPr="00000000">
              <w:rPr>
                <w:rFonts w:ascii="Roboto" w:cs="Roboto" w:eastAsia="Roboto" w:hAnsi="Roboto"/>
                <w:b w:val="1"/>
                <w:bCs w:val="1"/>
                <w:rtl w:val="0"/>
              </w:rPr>
              <w:t xml:space="preserve">From</w:t>
            </w:r>
            <w:r w:rsidDel="00000000" w:rsidR="00000000" w:rsidRPr="00000000">
              <w:rPr>
                <w:rFonts w:ascii="Roboto" w:cs="Roboto" w:eastAsia="Roboto" w:hAnsi="Roboto"/>
                <w:rtl w:val="0"/>
              </w:rPr>
              <w:t xml:space="preserve">: HR Team</w:t>
            </w:r>
          </w:p>
          <w:p w:rsidR="00000000" w:rsidDel="00000000" w:rsidP="00000000" w:rsidRDefault="00000000" w:rsidRPr="00000000" w14:paraId="00000033">
            <w:pPr>
              <w:spacing w:line="276" w:lineRule="auto"/>
              <w:rPr>
                <w:rFonts w:ascii="Roboto" w:cs="Roboto" w:eastAsia="Roboto" w:hAnsi="Roboto"/>
              </w:rPr>
            </w:pPr>
            <w:r w:rsidDel="00000000" w:rsidR="00000000" w:rsidRPr="00000000">
              <w:rPr>
                <w:rFonts w:ascii="Roboto" w:cs="Roboto" w:eastAsia="Roboto" w:hAnsi="Roboto"/>
                <w:b w:val="1"/>
                <w:bCs w:val="1"/>
                <w:rtl w:val="0"/>
              </w:rPr>
              <w:t xml:space="preserve">Subject</w:t>
            </w:r>
            <w:r w:rsidDel="00000000" w:rsidR="00000000" w:rsidRPr="00000000">
              <w:rPr>
                <w:rFonts w:ascii="Roboto" w:cs="Roboto" w:eastAsia="Roboto" w:hAnsi="Roboto"/>
                <w:rtl w:val="0"/>
              </w:rPr>
              <w:t xml:space="preserve">: Your new benefit: Galileo Medical</w:t>
            </w:r>
          </w:p>
          <w:p w:rsidR="00000000" w:rsidDel="00000000" w:rsidP="00000000" w:rsidRDefault="00000000" w:rsidRPr="00000000" w14:paraId="00000034">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35">
            <w:pPr>
              <w:spacing w:line="276" w:lineRule="auto"/>
              <w:rPr>
                <w:rFonts w:ascii="Roboto" w:cs="Roboto" w:eastAsia="Roboto" w:hAnsi="Roboto"/>
              </w:rPr>
            </w:pPr>
            <w:r w:rsidDel="00000000" w:rsidR="00000000" w:rsidRPr="00000000">
              <w:rPr>
                <w:rFonts w:ascii="Roboto" w:cs="Roboto" w:eastAsia="Roboto" w:hAnsi="Roboto"/>
                <w:rtl w:val="0"/>
              </w:rPr>
              <w:t xml:space="preserve">Hi team,</w:t>
            </w:r>
          </w:p>
          <w:p w:rsidR="00000000" w:rsidDel="00000000" w:rsidP="00000000" w:rsidRDefault="00000000" w:rsidRPr="00000000" w14:paraId="00000036">
            <w:pPr>
              <w:spacing w:before="240" w:line="276" w:lineRule="auto"/>
              <w:rPr>
                <w:rFonts w:ascii="Roboto" w:cs="Roboto" w:eastAsia="Roboto" w:hAnsi="Roboto"/>
              </w:rPr>
            </w:pPr>
            <w:r w:rsidDel="00000000" w:rsidR="00000000" w:rsidRPr="00000000">
              <w:rPr>
                <w:rFonts w:ascii="Roboto" w:cs="Roboto" w:eastAsia="Roboto" w:hAnsi="Roboto"/>
                <w:rtl w:val="0"/>
              </w:rPr>
              <w:t xml:space="preserve">As of [</w:t>
            </w:r>
            <w:r w:rsidDel="00000000" w:rsidR="00000000" w:rsidRPr="00000000">
              <w:rPr>
                <w:rFonts w:ascii="Roboto" w:cs="Roboto" w:eastAsia="Roboto" w:hAnsi="Roboto"/>
                <w:b w:val="1"/>
                <w:bCs w:val="1"/>
                <w:color w:val="ff00ff"/>
                <w:rtl w:val="0"/>
              </w:rPr>
              <w:t xml:space="preserve">INSERT LAUNCH DATE] </w:t>
            </w:r>
            <w:r w:rsidDel="00000000" w:rsidR="00000000" w:rsidRPr="00000000">
              <w:rPr>
                <w:rFonts w:ascii="Roboto" w:cs="Roboto" w:eastAsia="Roboto" w:hAnsi="Roboto"/>
                <w:rtl w:val="0"/>
              </w:rPr>
              <w:t xml:space="preserve">we’re excited to be offering </w:t>
            </w:r>
            <w:hyperlink r:id="rId12">
              <w:r w:rsidDel="00000000" w:rsidR="00000000" w:rsidRPr="00000000">
                <w:rPr>
                  <w:rFonts w:ascii="Roboto" w:cs="Roboto" w:eastAsia="Roboto" w:hAnsi="Roboto"/>
                  <w:color w:val="1155cc"/>
                  <w:u w:val="single"/>
                  <w:rtl w:val="0"/>
                </w:rPr>
                <w:t xml:space="preserve">Galileo</w:t>
              </w:r>
            </w:hyperlink>
            <w:r w:rsidDel="00000000" w:rsidR="00000000" w:rsidRPr="00000000">
              <w:rPr>
                <w:rFonts w:ascii="Roboto" w:cs="Roboto" w:eastAsia="Roboto" w:hAnsi="Roboto"/>
                <w:b w:val="1"/>
                <w:bCs w:val="1"/>
                <w:color w:val="ff00ff"/>
                <w:rtl w:val="0"/>
              </w:rPr>
              <w:t xml:space="preserve"> </w:t>
            </w:r>
            <w:r w:rsidDel="00000000" w:rsidR="00000000" w:rsidRPr="00000000">
              <w:rPr>
                <w:rFonts w:ascii="Roboto" w:cs="Roboto" w:eastAsia="Roboto" w:hAnsi="Roboto"/>
                <w:rtl w:val="0"/>
              </w:rPr>
              <w:t xml:space="preserve">available to employees and their spouses and dependents (over age 18). With Galileo, you have 24/7 access to high-quality medical care, all from the convenience of your phone. In a single app, you can get care for a wide variety of health needs, wherever you are, whenever you need it.</w:t>
            </w:r>
          </w:p>
          <w:p w:rsidR="00000000" w:rsidDel="00000000" w:rsidP="00000000" w:rsidRDefault="00000000" w:rsidRPr="00000000" w14:paraId="00000037">
            <w:pPr>
              <w:spacing w:before="240" w:line="276" w:lineRule="auto"/>
              <w:rPr>
                <w:rFonts w:ascii="Roboto" w:cs="Roboto" w:eastAsia="Roboto" w:hAnsi="Roboto"/>
              </w:rPr>
            </w:pPr>
            <w:r w:rsidDel="00000000" w:rsidR="00000000" w:rsidRPr="00000000">
              <w:rPr>
                <w:rFonts w:ascii="Roboto" w:cs="Roboto" w:eastAsia="Roboto" w:hAnsi="Roboto"/>
                <w:rtl w:val="0"/>
              </w:rPr>
              <w:t xml:space="preserve">Galileo’s multispecialty team of doctors work together on your care, giving you the most accurate and effective treatment, every time. </w:t>
            </w:r>
          </w:p>
          <w:p w:rsidR="00000000" w:rsidDel="00000000" w:rsidP="00000000" w:rsidRDefault="00000000" w:rsidRPr="00000000" w14:paraId="00000038">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39">
            <w:pPr>
              <w:spacing w:line="240" w:lineRule="auto"/>
              <w:rPr>
                <w:rFonts w:ascii="Roboto" w:cs="Roboto" w:eastAsia="Roboto" w:hAnsi="Roboto"/>
              </w:rPr>
            </w:pPr>
            <w:r w:rsidDel="00000000" w:rsidR="00000000" w:rsidRPr="00000000">
              <w:rPr>
                <w:rFonts w:ascii="Roboto" w:cs="Roboto" w:eastAsia="Roboto" w:hAnsi="Roboto"/>
                <w:rtl w:val="0"/>
              </w:rPr>
              <w:t xml:space="preserve">With Galileo, you can: </w:t>
            </w:r>
          </w:p>
          <w:p w:rsidR="00000000" w:rsidDel="00000000" w:rsidP="00000000" w:rsidRDefault="00000000" w:rsidRPr="00000000" w14:paraId="0000003A">
            <w:pPr>
              <w:numPr>
                <w:ilvl w:val="0"/>
                <w:numId w:val="1"/>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Access care any time you need, even on nights and weekends </w:t>
            </w:r>
          </w:p>
          <w:p w:rsidR="00000000" w:rsidDel="00000000" w:rsidP="00000000" w:rsidRDefault="00000000" w:rsidRPr="00000000" w14:paraId="0000003B">
            <w:pPr>
              <w:numPr>
                <w:ilvl w:val="0"/>
                <w:numId w:val="1"/>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Get same-day care, without the need for appointments</w:t>
            </w:r>
          </w:p>
          <w:p w:rsidR="00000000" w:rsidDel="00000000" w:rsidP="00000000" w:rsidRDefault="00000000" w:rsidRPr="00000000" w14:paraId="0000003C">
            <w:pPr>
              <w:numPr>
                <w:ilvl w:val="0"/>
                <w:numId w:val="1"/>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Skip the unnecessary trip to the doctor’s office, and receive care by chat, phone, or video </w:t>
            </w:r>
            <w:r w:rsidDel="00000000" w:rsidR="00000000" w:rsidRPr="00000000">
              <w:rPr>
                <w:rtl w:val="0"/>
              </w:rPr>
            </w:r>
          </w:p>
          <w:p w:rsidR="00000000" w:rsidDel="00000000" w:rsidP="00000000" w:rsidRDefault="00000000" w:rsidRPr="00000000" w14:paraId="0000003D">
            <w:pPr>
              <w:widowControl w:val="0"/>
              <w:rPr>
                <w:rFonts w:ascii="Roboto" w:cs="Roboto" w:eastAsia="Roboto" w:hAnsi="Roboto"/>
                <w:color w:val="222222"/>
              </w:rPr>
            </w:pPr>
            <w:r w:rsidDel="00000000" w:rsidR="00000000" w:rsidRPr="00000000">
              <w:rPr>
                <w:rtl w:val="0"/>
              </w:rPr>
            </w:r>
          </w:p>
          <w:p w:rsidR="00000000" w:rsidDel="00000000" w:rsidP="00000000" w:rsidRDefault="00000000" w:rsidRPr="00000000" w14:paraId="0000003E">
            <w:pPr>
              <w:widowControl w:val="0"/>
              <w:rPr>
                <w:rFonts w:ascii="Roboto" w:cs="Roboto" w:eastAsia="Roboto" w:hAnsi="Roboto"/>
                <w:b w:val="1"/>
                <w:bCs w:val="1"/>
                <w:color w:val="222222"/>
              </w:rPr>
            </w:pPr>
            <w:r w:rsidDel="00000000" w:rsidR="00000000" w:rsidRPr="00000000">
              <w:rPr>
                <w:rFonts w:ascii="Roboto" w:cs="Roboto" w:eastAsia="Roboto" w:hAnsi="Roboto"/>
                <w:b w:val="1"/>
                <w:bCs w:val="1"/>
                <w:color w:val="222222"/>
                <w:rtl w:val="0"/>
              </w:rPr>
              <w:t xml:space="preserve">Sign up now </w:t>
            </w:r>
          </w:p>
          <w:p w:rsidR="00000000" w:rsidDel="00000000" w:rsidP="00000000" w:rsidRDefault="00000000" w:rsidRPr="00000000" w14:paraId="0000003F">
            <w:pPr>
              <w:widowControl w:val="0"/>
              <w:numPr>
                <w:ilvl w:val="0"/>
                <w:numId w:val="2"/>
              </w:numPr>
              <w:ind w:left="720" w:hanging="360"/>
              <w:rPr>
                <w:rFonts w:ascii="Roboto" w:cs="Roboto" w:eastAsia="Roboto" w:hAnsi="Roboto"/>
                <w:u w:val="none"/>
              </w:rPr>
            </w:pPr>
            <w:hyperlink r:id="rId13">
              <w:r w:rsidDel="00000000" w:rsidR="00000000" w:rsidRPr="00000000">
                <w:rPr>
                  <w:rFonts w:ascii="Roboto" w:cs="Roboto" w:eastAsia="Roboto" w:hAnsi="Roboto"/>
                  <w:color w:val="1155cc"/>
                  <w:u w:val="single"/>
                  <w:rtl w:val="0"/>
                </w:rPr>
                <w:t xml:space="preserve">Create your account </w:t>
              </w:r>
            </w:hyperlink>
            <w:r w:rsidDel="00000000" w:rsidR="00000000" w:rsidRPr="00000000">
              <w:rPr>
                <w:rtl w:val="0"/>
              </w:rPr>
            </w:r>
          </w:p>
          <w:p w:rsidR="00000000" w:rsidDel="00000000" w:rsidP="00000000" w:rsidRDefault="00000000" w:rsidRPr="00000000" w14:paraId="00000040">
            <w:pPr>
              <w:widowControl w:val="0"/>
              <w:numPr>
                <w:ilvl w:val="0"/>
                <w:numId w:val="2"/>
              </w:numPr>
              <w:ind w:left="720" w:hanging="360"/>
              <w:rPr>
                <w:rFonts w:ascii="Roboto" w:cs="Roboto" w:eastAsia="Roboto" w:hAnsi="Roboto"/>
                <w:u w:val="none"/>
              </w:rPr>
            </w:pPr>
            <w:r w:rsidDel="00000000" w:rsidR="00000000" w:rsidRPr="00000000">
              <w:rPr>
                <w:rFonts w:ascii="Roboto" w:cs="Roboto" w:eastAsia="Roboto" w:hAnsi="Roboto"/>
                <w:color w:val="222222"/>
                <w:rtl w:val="0"/>
              </w:rPr>
              <w:t xml:space="preserve">Use access code:</w:t>
            </w:r>
            <w:r w:rsidDel="00000000" w:rsidR="00000000" w:rsidRPr="00000000">
              <w:rPr>
                <w:rFonts w:ascii="Roboto" w:cs="Roboto" w:eastAsia="Roboto" w:hAnsi="Roboto"/>
                <w:b w:val="1"/>
                <w:bCs w:val="1"/>
                <w:color w:val="ff00ff"/>
                <w:rtl w:val="0"/>
              </w:rPr>
              <w:t xml:space="preserve"> </w:t>
            </w:r>
            <w:r w:rsidDel="00000000" w:rsidR="00000000" w:rsidRPr="00000000">
              <w:rPr>
                <w:rFonts w:ascii="Roboto" w:cs="Roboto" w:eastAsia="Roboto" w:hAnsi="Roboto"/>
                <w:b w:val="1"/>
                <w:bCs w:val="1"/>
                <w:rtl w:val="0"/>
              </w:rPr>
              <w:t xml:space="preserve">seqbundle</w:t>
            </w:r>
          </w:p>
          <w:p w:rsidR="00000000" w:rsidDel="00000000" w:rsidP="00000000" w:rsidRDefault="00000000" w:rsidRPr="00000000" w14:paraId="00000041">
            <w:pPr>
              <w:widowControl w:val="0"/>
              <w:numPr>
                <w:ilvl w:val="0"/>
                <w:numId w:val="2"/>
              </w:numPr>
              <w:ind w:left="720" w:hanging="360"/>
              <w:rPr>
                <w:rFonts w:ascii="Roboto" w:cs="Roboto" w:eastAsia="Roboto" w:hAnsi="Roboto"/>
              </w:rPr>
            </w:pPr>
            <w:r w:rsidDel="00000000" w:rsidR="00000000" w:rsidRPr="00000000">
              <w:rPr>
                <w:rFonts w:ascii="Roboto" w:cs="Roboto" w:eastAsia="Roboto" w:hAnsi="Roboto"/>
                <w:rtl w:val="0"/>
              </w:rPr>
              <w:t xml:space="preserve">To get care, download the app and log in</w:t>
            </w:r>
          </w:p>
          <w:p w:rsidR="00000000" w:rsidDel="00000000" w:rsidP="00000000" w:rsidRDefault="00000000" w:rsidRPr="00000000" w14:paraId="00000042">
            <w:pPr>
              <w:widowControl w:val="0"/>
              <w:ind w:left="720" w:firstLine="0"/>
              <w:rPr>
                <w:rFonts w:ascii="Roboto" w:cs="Roboto" w:eastAsia="Roboto" w:hAnsi="Roboto"/>
                <w:color w:val="222222"/>
              </w:rPr>
            </w:pPr>
            <w:r w:rsidDel="00000000" w:rsidR="00000000" w:rsidRPr="00000000">
              <w:rPr>
                <w:rtl w:val="0"/>
              </w:rPr>
            </w:r>
          </w:p>
          <w:p w:rsidR="00000000" w:rsidDel="00000000" w:rsidP="00000000" w:rsidRDefault="00000000" w:rsidRPr="00000000" w14:paraId="00000043">
            <w:pPr>
              <w:widowControl w:val="0"/>
              <w:rPr>
                <w:rFonts w:ascii="Roboto" w:cs="Roboto" w:eastAsia="Roboto" w:hAnsi="Roboto"/>
                <w:b w:val="1"/>
                <w:bCs w:val="1"/>
                <w:color w:val="222222"/>
              </w:rPr>
            </w:pPr>
            <w:r w:rsidDel="00000000" w:rsidR="00000000" w:rsidRPr="00000000">
              <w:rPr>
                <w:rFonts w:ascii="Roboto" w:cs="Roboto" w:eastAsia="Roboto" w:hAnsi="Roboto"/>
                <w:i w:val="1"/>
                <w:iCs w:val="1"/>
                <w:color w:val="222222"/>
                <w:rtl w:val="0"/>
              </w:rPr>
              <w:t xml:space="preserve">Every eligible member needs an account created with a unique email address.</w:t>
            </w:r>
            <w:r w:rsidDel="00000000" w:rsidR="00000000" w:rsidRPr="00000000">
              <w:rPr>
                <w:rtl w:val="0"/>
              </w:rPr>
            </w:r>
          </w:p>
          <w:p w:rsidR="00000000" w:rsidDel="00000000" w:rsidP="00000000" w:rsidRDefault="00000000" w:rsidRPr="00000000" w14:paraId="00000044">
            <w:pPr>
              <w:widowControl w:val="0"/>
              <w:rPr>
                <w:rFonts w:ascii="Roboto" w:cs="Roboto" w:eastAsia="Roboto" w:hAnsi="Roboto"/>
              </w:rPr>
            </w:pPr>
            <w:r w:rsidDel="00000000" w:rsidR="00000000" w:rsidRPr="00000000">
              <w:rPr>
                <w:rFonts w:ascii="Roboto" w:cs="Roboto" w:eastAsia="Roboto" w:hAnsi="Roboto"/>
                <w:b w:val="1"/>
                <w:bCs w:val="1"/>
                <w:color w:val="222222"/>
                <w:rtl w:val="0"/>
              </w:rPr>
              <w:t xml:space="preserve">Need help?</w:t>
            </w:r>
            <w:r w:rsidDel="00000000" w:rsidR="00000000" w:rsidRPr="00000000">
              <w:rPr>
                <w:rFonts w:ascii="Roboto" w:cs="Roboto" w:eastAsia="Roboto" w:hAnsi="Roboto"/>
                <w:color w:val="222222"/>
                <w:rtl w:val="0"/>
              </w:rPr>
              <w:t xml:space="preserve"> Call 855-542-9848</w:t>
            </w:r>
            <w:r w:rsidDel="00000000" w:rsidR="00000000" w:rsidRPr="00000000">
              <w:rPr>
                <w:rtl w:val="0"/>
              </w:rPr>
            </w:r>
          </w:p>
        </w:tc>
      </w:tr>
    </w:tbl>
    <w:p w:rsidR="00000000" w:rsidDel="00000000" w:rsidP="00000000" w:rsidRDefault="00000000" w:rsidRPr="00000000" w14:paraId="00000045">
      <w:pPr>
        <w:pStyle w:val="Heading2"/>
        <w:pageBreakBefore w:val="1"/>
        <w:rPr/>
      </w:pPr>
      <w:bookmarkStart w:colFirst="0" w:colLast="0" w:name="_1m40mapkihk" w:id="4"/>
      <w:bookmarkEnd w:id="4"/>
      <w:r w:rsidDel="00000000" w:rsidR="00000000" w:rsidRPr="00000000">
        <w:rPr>
          <w:rtl w:val="0"/>
        </w:rPr>
        <w:t xml:space="preserve">Reminder Message</w:t>
      </w:r>
    </w:p>
    <w:p w:rsidR="00000000" w:rsidDel="00000000" w:rsidP="00000000" w:rsidRDefault="00000000" w:rsidRPr="00000000" w14:paraId="00000046">
      <w:pPr>
        <w:spacing w:line="276" w:lineRule="auto"/>
        <w:rPr>
          <w:rFonts w:ascii="Roboto" w:cs="Roboto" w:eastAsia="Roboto" w:hAnsi="Roboto"/>
          <w:i w:val="1"/>
          <w:iCs w:val="1"/>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rPr>
                <w:rFonts w:ascii="Roboto" w:cs="Roboto" w:eastAsia="Roboto" w:hAnsi="Roboto"/>
                <w:b w:val="1"/>
                <w:bCs w:val="1"/>
              </w:rPr>
            </w:pPr>
            <w:r w:rsidDel="00000000" w:rsidR="00000000" w:rsidRPr="00000000">
              <w:rPr>
                <w:rFonts w:ascii="Roboto" w:cs="Roboto" w:eastAsia="Roboto" w:hAnsi="Roboto"/>
                <w:rtl w:val="0"/>
              </w:rPr>
              <w:t xml:space="preserve">Last week we announced a new healthcare benefit called Galileo, which is available to employees and their eligible family members (over age 18). You now have access to 24/7 in-network medical care through the Galileo app (available in English and Spanish). Having a primary care provider saves you money and keeps you healthier in the long run. Get care for a wide range of health needs, whenever you need it. Galileo’s team of providers are available 24/7, so you can get treated quickly without having to take time off work for avoidable doctor's office visits. </w:t>
            </w:r>
            <w:hyperlink r:id="rId14">
              <w:r w:rsidDel="00000000" w:rsidR="00000000" w:rsidRPr="00000000">
                <w:rPr>
                  <w:rFonts w:ascii="Roboto" w:cs="Roboto" w:eastAsia="Roboto" w:hAnsi="Roboto"/>
                  <w:color w:val="1155cc"/>
                  <w:u w:val="single"/>
                  <w:rtl w:val="0"/>
                </w:rPr>
                <w:t xml:space="preserve">Sign up now</w:t>
              </w:r>
            </w:hyperlink>
            <w:r w:rsidDel="00000000" w:rsidR="00000000" w:rsidRPr="00000000">
              <w:rPr>
                <w:rFonts w:ascii="Roboto" w:cs="Roboto" w:eastAsia="Roboto" w:hAnsi="Roboto"/>
                <w:rtl w:val="0"/>
              </w:rPr>
              <w:t xml:space="preserve"> with access code </w:t>
            </w:r>
            <w:r w:rsidDel="00000000" w:rsidR="00000000" w:rsidRPr="00000000">
              <w:rPr>
                <w:rFonts w:ascii="Roboto" w:cs="Roboto" w:eastAsia="Roboto" w:hAnsi="Roboto"/>
                <w:b w:val="1"/>
                <w:bCs w:val="1"/>
                <w:rtl w:val="0"/>
              </w:rPr>
              <w:t xml:space="preserve">seqbundle</w:t>
            </w:r>
            <w:r w:rsidDel="00000000" w:rsidR="00000000" w:rsidRPr="00000000">
              <w:rPr>
                <w:rFonts w:ascii="Roboto" w:cs="Roboto" w:eastAsia="Roboto" w:hAnsi="Roboto"/>
                <w:rtl w:val="0"/>
              </w:rPr>
              <w:t xml:space="preserve">.</w:t>
            </w:r>
            <w:r w:rsidDel="00000000" w:rsidR="00000000" w:rsidRPr="00000000">
              <w:rPr>
                <w:rtl w:val="0"/>
              </w:rPr>
            </w:r>
          </w:p>
        </w:tc>
      </w:tr>
    </w:tbl>
    <w:p w:rsidR="00000000" w:rsidDel="00000000" w:rsidP="00000000" w:rsidRDefault="00000000" w:rsidRPr="00000000" w14:paraId="00000048">
      <w:pPr>
        <w:spacing w:line="276" w:lineRule="auto"/>
        <w:rPr>
          <w:rFonts w:ascii="Roboto" w:cs="Roboto" w:eastAsia="Roboto" w:hAnsi="Roboto"/>
        </w:rPr>
      </w:pPr>
      <w:r w:rsidDel="00000000" w:rsidR="00000000" w:rsidRPr="00000000">
        <w:rPr>
          <w:rtl w:val="0"/>
        </w:rPr>
      </w:r>
    </w:p>
    <w:sectPr>
      <w:headerReference r:id="rId15" w:type="default"/>
      <w:headerReference r:id="rId16" w:type="even"/>
      <w:footerReference r:id="rId17" w:type="default"/>
      <w:footerReference r:id="rId18" w:type="even"/>
      <w:pgSz w:h="15840" w:w="12240" w:orient="portrait"/>
      <w:pgMar w:bottom="360" w:top="36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jc w:val="right"/>
      <w:rPr/>
    </w:pPr>
    <w:r w:rsidDel="00000000" w:rsidR="00000000" w:rsidRPr="00000000">
      <w:rPr>
        <w:rtl w:val="0"/>
      </w:rPr>
      <w:tab/>
      <w:tab/>
      <w:tab/>
      <w:tab/>
      <w:tab/>
      <w:tab/>
      <w:tab/>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jc w:val="right"/>
      <w:rPr>
        <w:rFonts w:ascii="Roboto" w:cs="Roboto" w:eastAsia="Roboto" w:hAnsi="Roboto"/>
        <w:sz w:val="44"/>
        <w:szCs w:val="44"/>
      </w:rPr>
    </w:pPr>
    <w:r w:rsidDel="00000000" w:rsidR="00000000" w:rsidRPr="00000000">
      <w:rPr/>
      <w:drawing>
        <wp:inline distB="114300" distT="114300" distL="114300" distR="114300">
          <wp:extent cx="1262063" cy="585138"/>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62063" cy="585138"/>
                  </a:xfrm>
                  <a:prstGeom prst="rect"/>
                  <a:ln/>
                </pic:spPr>
              </pic:pic>
            </a:graphicData>
          </a:graphic>
        </wp:inline>
      </w:drawing>
    </w:r>
    <w:r w:rsidDel="00000000" w:rsidR="00000000" w:rsidRPr="00000000">
      <w:rPr>
        <w:rFonts w:ascii="Roboto" w:cs="Roboto" w:eastAsia="Roboto" w:hAnsi="Roboto"/>
        <w:sz w:val="44"/>
        <w:szCs w:val="44"/>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jc w:val="right"/>
      <w:rPr/>
    </w:pPr>
    <w:r w:rsidDel="00000000" w:rsidR="00000000" w:rsidRPr="00000000">
      <w:rPr/>
      <w:drawing>
        <wp:inline distB="114300" distT="114300" distL="114300" distR="114300">
          <wp:extent cx="1262063" cy="585138"/>
          <wp:effectExtent b="0" l="0" r="0" t="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62063" cy="5851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Pr>
    <w:rPr>
      <w:rFonts w:ascii="Roboto" w:cs="Roboto" w:eastAsia="Roboto" w:hAnsi="Roboto"/>
      <w:sz w:val="44"/>
      <w:szCs w:val="44"/>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go.galileo.io/hubfs/chiclet.png" TargetMode="External"/><Relationship Id="rId10" Type="http://schemas.openxmlformats.org/officeDocument/2006/relationships/hyperlink" Target="https://go.galileo.io/hubfs/Dark.png" TargetMode="External"/><Relationship Id="rId13" Type="http://schemas.openxmlformats.org/officeDocument/2006/relationships/hyperlink" Target="http://galileo.health/seq25" TargetMode="External"/><Relationship Id="rId12" Type="http://schemas.openxmlformats.org/officeDocument/2006/relationships/hyperlink" Target="http://galileo.health/seq2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eader" Target="header1.xml"/><Relationship Id="rId14" Type="http://schemas.openxmlformats.org/officeDocument/2006/relationships/hyperlink" Target="http://galileo.health/seq25" TargetMode="External"/><Relationship Id="rId17" Type="http://schemas.openxmlformats.org/officeDocument/2006/relationships/footer" Target="footer2.xml"/><Relationship Id="rId16"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galileo.health/seq25" TargetMode="External"/><Relationship Id="rId18" Type="http://schemas.openxmlformats.org/officeDocument/2006/relationships/footer" Target="footer1.xml"/><Relationship Id="rId7" Type="http://schemas.openxmlformats.org/officeDocument/2006/relationships/hyperlink" Target="http://galileo.health/seq25"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